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2C" w:rsidRDefault="00A8447A">
      <w:pPr>
        <w:tabs>
          <w:tab w:val="left" w:pos="3030"/>
          <w:tab w:val="left" w:pos="3544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</w:rPr>
        <w:t>ИРКУТСКАЯ  ОБЛАСТЬ</w:t>
      </w:r>
    </w:p>
    <w:p w:rsidR="004A6B2C" w:rsidRDefault="00A8447A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pacing w:val="20"/>
          <w:sz w:val="24"/>
        </w:rPr>
        <w:t>Тулунский</w:t>
      </w:r>
      <w:proofErr w:type="spellEnd"/>
      <w:r>
        <w:rPr>
          <w:rFonts w:ascii="Times New Roman" w:eastAsia="Times New Roman" w:hAnsi="Times New Roman" w:cs="Times New Roman"/>
          <w:b/>
          <w:spacing w:val="20"/>
          <w:sz w:val="24"/>
        </w:rPr>
        <w:t xml:space="preserve"> район</w:t>
      </w:r>
    </w:p>
    <w:p w:rsidR="004A6B2C" w:rsidRDefault="004A6B2C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</w:rPr>
      </w:pPr>
    </w:p>
    <w:p w:rsidR="004A6B2C" w:rsidRDefault="00A8447A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</w:rPr>
        <w:t>АДМИНИСТРАЦИЯ</w:t>
      </w:r>
    </w:p>
    <w:p w:rsidR="004A6B2C" w:rsidRDefault="00A8447A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</w:rPr>
        <w:t>Сибирякского сельского поселения</w:t>
      </w:r>
    </w:p>
    <w:p w:rsidR="004A6B2C" w:rsidRDefault="004A6B2C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</w:rPr>
      </w:pPr>
    </w:p>
    <w:p w:rsidR="004A6B2C" w:rsidRDefault="00A8447A">
      <w:pPr>
        <w:tabs>
          <w:tab w:val="left" w:pos="3544"/>
        </w:tabs>
        <w:spacing w:after="0" w:line="240" w:lineRule="auto"/>
        <w:ind w:right="-1"/>
        <w:jc w:val="center"/>
        <w:rPr>
          <w:rFonts w:ascii="Century Schoolbook" w:eastAsia="Century Schoolbook" w:hAnsi="Century Schoolbook" w:cs="Century Schoolbook"/>
          <w:b/>
          <w:spacing w:val="20"/>
          <w:sz w:val="32"/>
        </w:rPr>
      </w:pPr>
      <w:proofErr w:type="gramStart"/>
      <w:r>
        <w:rPr>
          <w:rFonts w:ascii="Century Schoolbook" w:eastAsia="Century Schoolbook" w:hAnsi="Century Schoolbook" w:cs="Century Schoolbook"/>
          <w:b/>
          <w:spacing w:val="20"/>
          <w:sz w:val="32"/>
        </w:rPr>
        <w:t>П</w:t>
      </w:r>
      <w:proofErr w:type="gramEnd"/>
      <w:r>
        <w:rPr>
          <w:rFonts w:ascii="Century Schoolbook" w:eastAsia="Century Schoolbook" w:hAnsi="Century Schoolbook" w:cs="Century Schoolbook"/>
          <w:b/>
          <w:spacing w:val="20"/>
          <w:sz w:val="32"/>
        </w:rPr>
        <w:t xml:space="preserve"> О С Т А Н О В Л Е Н И Е</w:t>
      </w:r>
    </w:p>
    <w:p w:rsidR="004A6B2C" w:rsidRDefault="004A6B2C">
      <w:pPr>
        <w:tabs>
          <w:tab w:val="left" w:pos="3544"/>
        </w:tabs>
        <w:spacing w:after="0" w:line="240" w:lineRule="auto"/>
        <w:jc w:val="center"/>
        <w:rPr>
          <w:rFonts w:ascii="Century Schoolbook" w:eastAsia="Century Schoolbook" w:hAnsi="Century Schoolbook" w:cs="Century Schoolbook"/>
          <w:b/>
          <w:spacing w:val="20"/>
          <w:sz w:val="24"/>
        </w:rPr>
      </w:pPr>
    </w:p>
    <w:p w:rsidR="004A6B2C" w:rsidRDefault="004A6B2C">
      <w:pPr>
        <w:tabs>
          <w:tab w:val="left" w:pos="3544"/>
        </w:tabs>
        <w:spacing w:after="0" w:line="240" w:lineRule="auto"/>
        <w:jc w:val="center"/>
        <w:rPr>
          <w:rFonts w:ascii="Century Schoolbook" w:eastAsia="Century Schoolbook" w:hAnsi="Century Schoolbook" w:cs="Century Schoolbook"/>
          <w:b/>
          <w:spacing w:val="20"/>
          <w:sz w:val="24"/>
        </w:rPr>
      </w:pPr>
    </w:p>
    <w:p w:rsidR="004A6B2C" w:rsidRDefault="00A8447A">
      <w:pPr>
        <w:tabs>
          <w:tab w:val="left" w:pos="3544"/>
        </w:tabs>
        <w:spacing w:after="0" w:line="240" w:lineRule="auto"/>
        <w:ind w:right="-1"/>
        <w:jc w:val="center"/>
        <w:rPr>
          <w:rFonts w:ascii="Century Schoolbook" w:eastAsia="Century Schoolbook" w:hAnsi="Century Schoolbook" w:cs="Century Schoolbook"/>
          <w:spacing w:val="20"/>
          <w:sz w:val="24"/>
        </w:rPr>
      </w:pPr>
      <w:r>
        <w:rPr>
          <w:rFonts w:ascii="Century Schoolbook" w:eastAsia="Century Schoolbook" w:hAnsi="Century Schoolbook" w:cs="Century Schoolbook"/>
          <w:b/>
          <w:spacing w:val="20"/>
          <w:sz w:val="24"/>
        </w:rPr>
        <w:t>«19» марта 2015 г.                                       № 7-пг</w:t>
      </w:r>
    </w:p>
    <w:p w:rsidR="004A6B2C" w:rsidRDefault="004A6B2C">
      <w:pPr>
        <w:tabs>
          <w:tab w:val="left" w:pos="3544"/>
        </w:tabs>
        <w:spacing w:after="0" w:line="240" w:lineRule="auto"/>
        <w:jc w:val="center"/>
        <w:rPr>
          <w:rFonts w:ascii="Century Schoolbook" w:eastAsia="Century Schoolbook" w:hAnsi="Century Schoolbook" w:cs="Century Schoolbook"/>
          <w:b/>
          <w:spacing w:val="20"/>
          <w:sz w:val="24"/>
        </w:rPr>
      </w:pPr>
    </w:p>
    <w:p w:rsidR="004A6B2C" w:rsidRDefault="00A8447A">
      <w:pPr>
        <w:tabs>
          <w:tab w:val="left" w:pos="3544"/>
        </w:tabs>
        <w:spacing w:after="0" w:line="240" w:lineRule="auto"/>
        <w:jc w:val="center"/>
        <w:rPr>
          <w:rFonts w:ascii="Century Schoolbook" w:eastAsia="Century Schoolbook" w:hAnsi="Century Schoolbook" w:cs="Century Schoolbook"/>
          <w:sz w:val="24"/>
        </w:rPr>
      </w:pPr>
      <w:r>
        <w:rPr>
          <w:rFonts w:ascii="Century Schoolbook" w:eastAsia="Century Schoolbook" w:hAnsi="Century Schoolbook" w:cs="Century Schoolbook"/>
          <w:sz w:val="24"/>
        </w:rPr>
        <w:t>п. Сибиряк</w:t>
      </w:r>
    </w:p>
    <w:p w:rsidR="004A6B2C" w:rsidRDefault="004A6B2C">
      <w:pPr>
        <w:tabs>
          <w:tab w:val="left" w:pos="3544"/>
        </w:tabs>
        <w:spacing w:after="0" w:line="240" w:lineRule="auto"/>
        <w:jc w:val="center"/>
        <w:rPr>
          <w:rFonts w:ascii="Century Schoolbook" w:eastAsia="Century Schoolbook" w:hAnsi="Century Schoolbook" w:cs="Century Schoolbook"/>
          <w:sz w:val="24"/>
        </w:rPr>
      </w:pPr>
    </w:p>
    <w:p w:rsidR="004A6B2C" w:rsidRDefault="00A8447A">
      <w:pPr>
        <w:tabs>
          <w:tab w:val="left" w:pos="3544"/>
        </w:tabs>
        <w:spacing w:after="0" w:line="240" w:lineRule="auto"/>
        <w:ind w:right="2515"/>
        <w:jc w:val="both"/>
        <w:rPr>
          <w:rFonts w:ascii="Century Schoolbook" w:eastAsia="Century Schoolbook" w:hAnsi="Century Schoolbook" w:cs="Century Schoolbook"/>
          <w:b/>
          <w:i/>
          <w:sz w:val="28"/>
        </w:rPr>
      </w:pPr>
      <w:r>
        <w:rPr>
          <w:rFonts w:ascii="Century Schoolbook" w:eastAsia="Century Schoolbook" w:hAnsi="Century Schoolbook" w:cs="Century Schoolbook"/>
          <w:b/>
          <w:i/>
          <w:sz w:val="28"/>
        </w:rPr>
        <w:t xml:space="preserve">Об утверждении   Программы </w:t>
      </w:r>
      <w:proofErr w:type="gramStart"/>
      <w:r>
        <w:rPr>
          <w:rFonts w:ascii="Century Schoolbook" w:eastAsia="Century Schoolbook" w:hAnsi="Century Schoolbook" w:cs="Century Schoolbook"/>
          <w:b/>
          <w:i/>
          <w:sz w:val="28"/>
        </w:rPr>
        <w:t>комплексного</w:t>
      </w:r>
      <w:proofErr w:type="gramEnd"/>
    </w:p>
    <w:p w:rsidR="004A6B2C" w:rsidRDefault="00A8447A">
      <w:pPr>
        <w:tabs>
          <w:tab w:val="left" w:pos="3544"/>
        </w:tabs>
        <w:spacing w:after="0" w:line="240" w:lineRule="auto"/>
        <w:ind w:right="2515"/>
        <w:jc w:val="both"/>
        <w:rPr>
          <w:rFonts w:ascii="Century Schoolbook" w:eastAsia="Century Schoolbook" w:hAnsi="Century Schoolbook" w:cs="Century Schoolbook"/>
          <w:b/>
          <w:i/>
          <w:sz w:val="28"/>
        </w:rPr>
      </w:pPr>
      <w:r>
        <w:rPr>
          <w:rFonts w:ascii="Century Schoolbook" w:eastAsia="Century Schoolbook" w:hAnsi="Century Schoolbook" w:cs="Century Schoolbook"/>
          <w:b/>
          <w:i/>
          <w:sz w:val="28"/>
        </w:rPr>
        <w:t>развития систем коммунальной инфраструктуры</w:t>
      </w:r>
    </w:p>
    <w:p w:rsidR="004A6B2C" w:rsidRDefault="00A8447A">
      <w:pPr>
        <w:tabs>
          <w:tab w:val="left" w:pos="3544"/>
        </w:tabs>
        <w:spacing w:after="0" w:line="240" w:lineRule="auto"/>
        <w:ind w:right="2515"/>
        <w:jc w:val="both"/>
        <w:rPr>
          <w:rFonts w:ascii="Century Schoolbook" w:eastAsia="Century Schoolbook" w:hAnsi="Century Schoolbook" w:cs="Century Schoolbook"/>
          <w:b/>
          <w:i/>
          <w:sz w:val="28"/>
        </w:rPr>
      </w:pPr>
      <w:r>
        <w:rPr>
          <w:rFonts w:ascii="Century Schoolbook" w:eastAsia="Century Schoolbook" w:hAnsi="Century Schoolbook" w:cs="Century Schoolbook"/>
          <w:b/>
          <w:i/>
          <w:sz w:val="28"/>
        </w:rPr>
        <w:t>Сибирякского муниципального образования</w:t>
      </w:r>
    </w:p>
    <w:p w:rsidR="004A6B2C" w:rsidRDefault="00A8447A">
      <w:pPr>
        <w:tabs>
          <w:tab w:val="left" w:pos="3544"/>
        </w:tabs>
        <w:spacing w:after="0" w:line="240" w:lineRule="auto"/>
        <w:ind w:right="2515"/>
        <w:jc w:val="both"/>
        <w:rPr>
          <w:rFonts w:ascii="Century Schoolbook" w:eastAsia="Century Schoolbook" w:hAnsi="Century Schoolbook" w:cs="Century Schoolbook"/>
          <w:b/>
          <w:i/>
          <w:sz w:val="28"/>
        </w:rPr>
      </w:pPr>
      <w:r>
        <w:rPr>
          <w:rFonts w:ascii="Century Schoolbook" w:eastAsia="Century Schoolbook" w:hAnsi="Century Schoolbook" w:cs="Century Schoolbook"/>
          <w:b/>
          <w:i/>
          <w:sz w:val="28"/>
        </w:rPr>
        <w:t>на 2014- 2020 с перспективой до 2024 года»</w:t>
      </w:r>
    </w:p>
    <w:p w:rsidR="004A6B2C" w:rsidRDefault="004A6B2C">
      <w:pPr>
        <w:tabs>
          <w:tab w:val="left" w:pos="3544"/>
        </w:tabs>
        <w:spacing w:after="0" w:line="240" w:lineRule="auto"/>
        <w:ind w:right="2515"/>
        <w:jc w:val="both"/>
        <w:rPr>
          <w:rFonts w:ascii="Century Schoolbook" w:eastAsia="Century Schoolbook" w:hAnsi="Century Schoolbook" w:cs="Century Schoolbook"/>
          <w:b/>
          <w:i/>
          <w:spacing w:val="20"/>
          <w:sz w:val="28"/>
        </w:rPr>
      </w:pPr>
    </w:p>
    <w:p w:rsidR="004A6B2C" w:rsidRDefault="004A6B2C">
      <w:pPr>
        <w:tabs>
          <w:tab w:val="left" w:pos="3544"/>
        </w:tabs>
        <w:spacing w:after="0" w:line="240" w:lineRule="auto"/>
        <w:rPr>
          <w:rFonts w:ascii="Century Schoolbook" w:eastAsia="Century Schoolbook" w:hAnsi="Century Schoolbook" w:cs="Century Schoolbook"/>
          <w:b/>
        </w:rPr>
      </w:pPr>
    </w:p>
    <w:p w:rsidR="004A6B2C" w:rsidRDefault="00A8447A">
      <w:pPr>
        <w:tabs>
          <w:tab w:val="left" w:pos="3544"/>
        </w:tabs>
        <w:spacing w:after="0" w:line="240" w:lineRule="auto"/>
        <w:ind w:firstLine="709"/>
        <w:jc w:val="both"/>
        <w:rPr>
          <w:rFonts w:ascii="Century Schoolbook" w:eastAsia="Century Schoolbook" w:hAnsi="Century Schoolbook" w:cs="Century Schoolbook"/>
          <w:sz w:val="28"/>
        </w:rPr>
      </w:pPr>
      <w:r>
        <w:rPr>
          <w:rFonts w:ascii="Century Schoolbook" w:eastAsia="Century Schoolbook" w:hAnsi="Century Schoolbook" w:cs="Century Schoolbook"/>
          <w:sz w:val="24"/>
        </w:rPr>
        <w:t xml:space="preserve"> </w:t>
      </w:r>
      <w:r>
        <w:rPr>
          <w:rFonts w:ascii="Century Schoolbook" w:eastAsia="Century Schoolbook" w:hAnsi="Century Schoolbook" w:cs="Century Schoolbook"/>
          <w:sz w:val="28"/>
        </w:rPr>
        <w:t>Руководствуясь ст.ст. 17, 43 Федерального закона от 06.10.2003г. № 131-ФЗ «Об общих принципах организации местного самоуправления в Российской Федерации», ст.26 Градостроительного кодекса Российской Федерации, Требованиями к программам  комплексного развит</w:t>
      </w:r>
      <w:r>
        <w:rPr>
          <w:rFonts w:ascii="Century Schoolbook" w:eastAsia="Century Schoolbook" w:hAnsi="Century Schoolbook" w:cs="Century Schoolbook"/>
          <w:sz w:val="28"/>
        </w:rPr>
        <w:t>ия систем коммунальной инфраструктуры поселений, городских округов, утверждённых Постановлением Правительства РФ от 14.06.2013 № 502, Уставом Сибирякского муниципального образования.</w:t>
      </w:r>
    </w:p>
    <w:p w:rsidR="004A6B2C" w:rsidRDefault="004A6B2C">
      <w:pPr>
        <w:tabs>
          <w:tab w:val="left" w:pos="3544"/>
        </w:tabs>
        <w:spacing w:after="0" w:line="240" w:lineRule="auto"/>
        <w:ind w:firstLine="540"/>
        <w:jc w:val="both"/>
        <w:rPr>
          <w:rFonts w:ascii="Century Schoolbook" w:eastAsia="Century Schoolbook" w:hAnsi="Century Schoolbook" w:cs="Century Schoolbook"/>
          <w:sz w:val="28"/>
        </w:rPr>
      </w:pPr>
    </w:p>
    <w:p w:rsidR="004A6B2C" w:rsidRDefault="00A8447A">
      <w:pPr>
        <w:tabs>
          <w:tab w:val="left" w:pos="3544"/>
        </w:tabs>
        <w:spacing w:after="0" w:line="240" w:lineRule="auto"/>
        <w:ind w:firstLine="540"/>
        <w:jc w:val="center"/>
        <w:rPr>
          <w:rFonts w:ascii="Century Schoolbook" w:eastAsia="Century Schoolbook" w:hAnsi="Century Schoolbook" w:cs="Century Schoolbook"/>
          <w:b/>
          <w:sz w:val="24"/>
        </w:rPr>
      </w:pPr>
      <w:proofErr w:type="gramStart"/>
      <w:r>
        <w:rPr>
          <w:rFonts w:ascii="Century Schoolbook" w:eastAsia="Century Schoolbook" w:hAnsi="Century Schoolbook" w:cs="Century Schoolbook"/>
          <w:b/>
          <w:sz w:val="24"/>
        </w:rPr>
        <w:t>П</w:t>
      </w:r>
      <w:proofErr w:type="gramEnd"/>
      <w:r>
        <w:rPr>
          <w:rFonts w:ascii="Century Schoolbook" w:eastAsia="Century Schoolbook" w:hAnsi="Century Schoolbook" w:cs="Century Schoolbook"/>
          <w:b/>
          <w:sz w:val="24"/>
        </w:rPr>
        <w:t xml:space="preserve"> О С Т А Н О В Л Я Ю:</w:t>
      </w:r>
    </w:p>
    <w:p w:rsidR="004A6B2C" w:rsidRDefault="004A6B2C">
      <w:pPr>
        <w:tabs>
          <w:tab w:val="left" w:pos="3544"/>
        </w:tabs>
        <w:spacing w:after="0" w:line="240" w:lineRule="auto"/>
        <w:ind w:firstLine="540"/>
        <w:jc w:val="both"/>
        <w:rPr>
          <w:rFonts w:ascii="Century Schoolbook" w:eastAsia="Century Schoolbook" w:hAnsi="Century Schoolbook" w:cs="Century Schoolbook"/>
          <w:sz w:val="24"/>
        </w:rPr>
      </w:pPr>
    </w:p>
    <w:p w:rsidR="004A6B2C" w:rsidRDefault="00A8447A">
      <w:pPr>
        <w:tabs>
          <w:tab w:val="left" w:pos="3544"/>
        </w:tabs>
        <w:spacing w:after="0" w:line="240" w:lineRule="auto"/>
        <w:ind w:firstLine="709"/>
        <w:jc w:val="both"/>
        <w:rPr>
          <w:rFonts w:ascii="Century Schoolbook" w:eastAsia="Century Schoolbook" w:hAnsi="Century Schoolbook" w:cs="Century Schoolbook"/>
          <w:sz w:val="28"/>
        </w:rPr>
      </w:pPr>
      <w:r>
        <w:rPr>
          <w:rFonts w:ascii="Century Schoolbook" w:eastAsia="Century Schoolbook" w:hAnsi="Century Schoolbook" w:cs="Century Schoolbook"/>
          <w:sz w:val="24"/>
        </w:rPr>
        <w:t>1</w:t>
      </w:r>
      <w:r>
        <w:rPr>
          <w:rFonts w:ascii="Century Schoolbook" w:eastAsia="Century Schoolbook" w:hAnsi="Century Schoolbook" w:cs="Century Schoolbook"/>
          <w:sz w:val="28"/>
        </w:rPr>
        <w:t>.Утвердить Программу комплексного развития сист</w:t>
      </w:r>
      <w:r>
        <w:rPr>
          <w:rFonts w:ascii="Century Schoolbook" w:eastAsia="Century Schoolbook" w:hAnsi="Century Schoolbook" w:cs="Century Schoolbook"/>
          <w:sz w:val="28"/>
        </w:rPr>
        <w:t>ем коммунальной инфраструктуры Сибирякского муниципального образования на 2014-2020 с перспективой до 2024 года.</w:t>
      </w:r>
    </w:p>
    <w:p w:rsidR="004A6B2C" w:rsidRDefault="004A6B2C">
      <w:pPr>
        <w:tabs>
          <w:tab w:val="left" w:pos="3544"/>
        </w:tabs>
        <w:spacing w:after="0" w:line="240" w:lineRule="auto"/>
        <w:ind w:firstLine="709"/>
        <w:jc w:val="both"/>
        <w:rPr>
          <w:rFonts w:ascii="Century Schoolbook" w:eastAsia="Century Schoolbook" w:hAnsi="Century Schoolbook" w:cs="Century Schoolbook"/>
          <w:sz w:val="28"/>
        </w:rPr>
      </w:pPr>
    </w:p>
    <w:p w:rsidR="004A6B2C" w:rsidRDefault="00A8447A">
      <w:pPr>
        <w:tabs>
          <w:tab w:val="left" w:pos="3544"/>
        </w:tabs>
        <w:spacing w:after="0" w:line="240" w:lineRule="auto"/>
        <w:ind w:firstLine="709"/>
        <w:jc w:val="both"/>
        <w:rPr>
          <w:rFonts w:ascii="Century Schoolbook" w:eastAsia="Century Schoolbook" w:hAnsi="Century Schoolbook" w:cs="Century Schoolbook"/>
          <w:sz w:val="28"/>
        </w:rPr>
      </w:pPr>
      <w:r>
        <w:rPr>
          <w:rFonts w:ascii="Century Schoolbook" w:eastAsia="Century Schoolbook" w:hAnsi="Century Schoolbook" w:cs="Century Schoolbook"/>
          <w:sz w:val="28"/>
        </w:rPr>
        <w:t xml:space="preserve">2. Опубликовать настоящее постановление в газете « </w:t>
      </w:r>
      <w:proofErr w:type="spellStart"/>
      <w:r>
        <w:rPr>
          <w:rFonts w:ascii="Century Schoolbook" w:eastAsia="Century Schoolbook" w:hAnsi="Century Schoolbook" w:cs="Century Schoolbook"/>
          <w:sz w:val="28"/>
        </w:rPr>
        <w:t>Сибирякский</w:t>
      </w:r>
      <w:proofErr w:type="spellEnd"/>
      <w:r>
        <w:rPr>
          <w:rFonts w:ascii="Century Schoolbook" w:eastAsia="Century Schoolbook" w:hAnsi="Century Schoolbook" w:cs="Century Schoolbook"/>
          <w:sz w:val="28"/>
        </w:rPr>
        <w:t xml:space="preserve"> вестник» и разместить на  официальном сайте администрации Сибирякского сельског</w:t>
      </w:r>
      <w:r>
        <w:rPr>
          <w:rFonts w:ascii="Century Schoolbook" w:eastAsia="Century Schoolbook" w:hAnsi="Century Schoolbook" w:cs="Century Schoolbook"/>
          <w:sz w:val="28"/>
        </w:rPr>
        <w:t>о поселения.</w:t>
      </w:r>
    </w:p>
    <w:p w:rsidR="004A6B2C" w:rsidRDefault="00A8447A">
      <w:pPr>
        <w:tabs>
          <w:tab w:val="left" w:pos="3544"/>
        </w:tabs>
        <w:spacing w:after="0" w:line="240" w:lineRule="auto"/>
        <w:ind w:firstLine="709"/>
        <w:jc w:val="both"/>
        <w:rPr>
          <w:rFonts w:ascii="Century Schoolbook" w:eastAsia="Century Schoolbook" w:hAnsi="Century Schoolbook" w:cs="Century Schoolbook"/>
          <w:sz w:val="28"/>
        </w:rPr>
      </w:pPr>
      <w:r>
        <w:rPr>
          <w:rFonts w:ascii="Century Schoolbook" w:eastAsia="Century Schoolbook" w:hAnsi="Century Schoolbook" w:cs="Century Schoolbook"/>
          <w:sz w:val="28"/>
        </w:rPr>
        <w:t>3. Контроль настоящего постановления оставляю за собой.</w:t>
      </w:r>
    </w:p>
    <w:p w:rsidR="004A6B2C" w:rsidRDefault="004A6B2C">
      <w:pPr>
        <w:spacing w:after="0" w:line="240" w:lineRule="auto"/>
        <w:jc w:val="both"/>
        <w:rPr>
          <w:rFonts w:ascii="Century Schoolbook" w:eastAsia="Century Schoolbook" w:hAnsi="Century Schoolbook" w:cs="Century Schoolbook"/>
          <w:sz w:val="28"/>
        </w:rPr>
      </w:pPr>
    </w:p>
    <w:p w:rsidR="004A6B2C" w:rsidRDefault="004A6B2C">
      <w:pPr>
        <w:spacing w:after="0" w:line="240" w:lineRule="auto"/>
        <w:jc w:val="both"/>
        <w:rPr>
          <w:rFonts w:ascii="Century Schoolbook" w:eastAsia="Century Schoolbook" w:hAnsi="Century Schoolbook" w:cs="Century Schoolbook"/>
          <w:sz w:val="24"/>
        </w:rPr>
      </w:pPr>
    </w:p>
    <w:p w:rsidR="004A6B2C" w:rsidRDefault="004A6B2C">
      <w:pPr>
        <w:spacing w:after="0" w:line="240" w:lineRule="auto"/>
        <w:jc w:val="both"/>
        <w:rPr>
          <w:rFonts w:ascii="Century Schoolbook" w:eastAsia="Century Schoolbook" w:hAnsi="Century Schoolbook" w:cs="Century Schoolbook"/>
          <w:sz w:val="24"/>
        </w:rPr>
      </w:pPr>
    </w:p>
    <w:p w:rsidR="004A6B2C" w:rsidRDefault="004A6B2C">
      <w:pPr>
        <w:spacing w:after="0" w:line="240" w:lineRule="auto"/>
        <w:jc w:val="both"/>
        <w:rPr>
          <w:rFonts w:ascii="Century Schoolbook" w:eastAsia="Century Schoolbook" w:hAnsi="Century Schoolbook" w:cs="Century Schoolbook"/>
          <w:sz w:val="24"/>
        </w:rPr>
      </w:pPr>
    </w:p>
    <w:p w:rsidR="00A8447A" w:rsidRPr="00A8447A" w:rsidRDefault="00A8447A">
      <w:pPr>
        <w:spacing w:after="0" w:line="240" w:lineRule="auto"/>
        <w:jc w:val="both"/>
        <w:rPr>
          <w:rFonts w:ascii="Century Schoolbook" w:eastAsia="Century Schoolbook" w:hAnsi="Century Schoolbook" w:cs="Century Schoolbook"/>
          <w:sz w:val="28"/>
        </w:rPr>
      </w:pPr>
      <w:r>
        <w:rPr>
          <w:rFonts w:ascii="Century Schoolbook" w:eastAsia="Century Schoolbook" w:hAnsi="Century Schoolbook" w:cs="Century Schoolbook"/>
          <w:sz w:val="28"/>
        </w:rPr>
        <w:t>Глава Сибирякского</w:t>
      </w:r>
    </w:p>
    <w:p w:rsidR="004A6B2C" w:rsidRDefault="00A8447A">
      <w:pPr>
        <w:spacing w:after="0" w:line="240" w:lineRule="auto"/>
        <w:jc w:val="both"/>
        <w:rPr>
          <w:rFonts w:ascii="Century Schoolbook" w:eastAsia="Century Schoolbook" w:hAnsi="Century Schoolbook" w:cs="Century Schoolbook"/>
          <w:sz w:val="28"/>
        </w:rPr>
      </w:pPr>
      <w:r>
        <w:rPr>
          <w:rFonts w:ascii="Century Schoolbook" w:eastAsia="Century Schoolbook" w:hAnsi="Century Schoolbook" w:cs="Century Schoolbook"/>
          <w:sz w:val="28"/>
        </w:rPr>
        <w:t xml:space="preserve">сельского поселения </w:t>
      </w:r>
      <w:r>
        <w:rPr>
          <w:rFonts w:ascii="Century Schoolbook" w:eastAsia="Century Schoolbook" w:hAnsi="Century Schoolbook" w:cs="Century Schoolbook"/>
          <w:sz w:val="28"/>
        </w:rPr>
        <w:tab/>
      </w:r>
      <w:r>
        <w:rPr>
          <w:rFonts w:ascii="Century Schoolbook" w:eastAsia="Century Schoolbook" w:hAnsi="Century Schoolbook" w:cs="Century Schoolbook"/>
          <w:sz w:val="28"/>
        </w:rPr>
        <w:tab/>
      </w:r>
      <w:r>
        <w:rPr>
          <w:rFonts w:ascii="Century Schoolbook" w:eastAsia="Century Schoolbook" w:hAnsi="Century Schoolbook" w:cs="Century Schoolbook"/>
          <w:sz w:val="28"/>
        </w:rPr>
        <w:tab/>
      </w:r>
      <w:r>
        <w:rPr>
          <w:rFonts w:ascii="Century Schoolbook" w:eastAsia="Century Schoolbook" w:hAnsi="Century Schoolbook" w:cs="Century Schoolbook"/>
          <w:sz w:val="28"/>
        </w:rPr>
        <w:tab/>
      </w:r>
      <w:r>
        <w:rPr>
          <w:rFonts w:ascii="Century Schoolbook" w:eastAsia="Century Schoolbook" w:hAnsi="Century Schoolbook" w:cs="Century Schoolbook"/>
          <w:sz w:val="28"/>
        </w:rPr>
        <w:tab/>
      </w:r>
      <w:r>
        <w:rPr>
          <w:rFonts w:ascii="Century Schoolbook" w:eastAsia="Century Schoolbook" w:hAnsi="Century Schoolbook" w:cs="Century Schoolbook"/>
          <w:sz w:val="28"/>
        </w:rPr>
        <w:t xml:space="preserve">В.С. </w:t>
      </w:r>
      <w:proofErr w:type="spellStart"/>
      <w:r>
        <w:rPr>
          <w:rFonts w:ascii="Century Schoolbook" w:eastAsia="Century Schoolbook" w:hAnsi="Century Schoolbook" w:cs="Century Schoolbook"/>
          <w:sz w:val="28"/>
        </w:rPr>
        <w:t>Тахаудинов</w:t>
      </w:r>
      <w:proofErr w:type="spellEnd"/>
    </w:p>
    <w:p w:rsidR="004A6B2C" w:rsidRDefault="004A6B2C">
      <w:pPr>
        <w:spacing w:after="0" w:line="240" w:lineRule="auto"/>
        <w:jc w:val="both"/>
        <w:rPr>
          <w:rFonts w:ascii="Century Schoolbook" w:eastAsia="Century Schoolbook" w:hAnsi="Century Schoolbook" w:cs="Century Schoolbook"/>
          <w:sz w:val="28"/>
        </w:rPr>
      </w:pPr>
    </w:p>
    <w:p w:rsidR="004A6B2C" w:rsidRDefault="00A8447A">
      <w:pPr>
        <w:spacing w:after="0" w:line="240" w:lineRule="auto"/>
        <w:jc w:val="both"/>
        <w:rPr>
          <w:rFonts w:ascii="Century Schoolbook" w:eastAsia="Century Schoolbook" w:hAnsi="Century Schoolbook" w:cs="Century Schoolbook"/>
          <w:sz w:val="24"/>
        </w:rPr>
      </w:pPr>
      <w:r>
        <w:rPr>
          <w:rFonts w:ascii="Century Schoolbook" w:eastAsia="Century Schoolbook" w:hAnsi="Century Schoolbook" w:cs="Century Schoolbook"/>
          <w:sz w:val="24"/>
        </w:rPr>
        <w:lastRenderedPageBreak/>
        <w:t xml:space="preserve">                                                                       </w:t>
      </w:r>
    </w:p>
    <w:p w:rsidR="004A6B2C" w:rsidRDefault="004A6B2C">
      <w:pPr>
        <w:rPr>
          <w:rFonts w:ascii="Calibri" w:eastAsia="Calibri" w:hAnsi="Calibri" w:cs="Calibri"/>
        </w:rPr>
      </w:pPr>
    </w:p>
    <w:sectPr w:rsidR="004A6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6B2C"/>
    <w:rsid w:val="004A6B2C"/>
    <w:rsid w:val="00A8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komp</cp:lastModifiedBy>
  <cp:revision>2</cp:revision>
  <dcterms:created xsi:type="dcterms:W3CDTF">2015-07-08T07:46:00Z</dcterms:created>
  <dcterms:modified xsi:type="dcterms:W3CDTF">2015-07-08T07:46:00Z</dcterms:modified>
</cp:coreProperties>
</file>